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B037BD" w14:textId="386F29D7" w:rsidR="003461A8" w:rsidRDefault="00DA1EC6">
      <w:pPr>
        <w:rPr>
          <w:rFonts w:ascii="Calibri" w:eastAsia="Calibri" w:hAnsi="Calibri" w:cs="Calibri"/>
          <w:sz w:val="22"/>
          <w:szCs w:val="22"/>
          <w:u w:val="single"/>
        </w:rPr>
      </w:pPr>
      <w:r>
        <w:rPr>
          <w:rFonts w:ascii="Calibri" w:eastAsia="Calibri" w:hAnsi="Calibri" w:cs="Calibri"/>
          <w:noProof/>
          <w:sz w:val="22"/>
          <w:szCs w:val="22"/>
          <w:u w:val="single"/>
        </w:rPr>
        <w:drawing>
          <wp:anchor distT="0" distB="0" distL="114300" distR="114300" simplePos="0" relativeHeight="251658240" behindDoc="1" locked="0" layoutInCell="1" allowOverlap="1" wp14:anchorId="289AECDA" wp14:editId="2913FFD2">
            <wp:simplePos x="0" y="0"/>
            <wp:positionH relativeFrom="column">
              <wp:posOffset>5913120</wp:posOffset>
            </wp:positionH>
            <wp:positionV relativeFrom="paragraph">
              <wp:posOffset>-494030</wp:posOffset>
            </wp:positionV>
            <wp:extent cx="487680" cy="774065"/>
            <wp:effectExtent l="0" t="0" r="7620" b="6985"/>
            <wp:wrapNone/>
            <wp:docPr id="17072894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ABDF236" w14:textId="60A8CBC2" w:rsidR="003461A8" w:rsidRDefault="003461A8" w:rsidP="00F52C12">
      <w:pPr>
        <w:rPr>
          <w:rFonts w:ascii="Calibri" w:eastAsia="Calibri" w:hAnsi="Calibri" w:cs="Calibri"/>
          <w:sz w:val="22"/>
          <w:szCs w:val="22"/>
          <w:u w:val="single"/>
        </w:rPr>
      </w:pPr>
    </w:p>
    <w:p w14:paraId="1401E546" w14:textId="77777777" w:rsidR="003461A8" w:rsidRDefault="003461A8">
      <w:pPr>
        <w:rPr>
          <w:rFonts w:ascii="Calibri" w:eastAsia="Calibri" w:hAnsi="Calibri" w:cs="Calibri"/>
          <w:sz w:val="22"/>
          <w:szCs w:val="22"/>
          <w:u w:val="single"/>
        </w:rPr>
      </w:pPr>
    </w:p>
    <w:p w14:paraId="27C5783C" w14:textId="77777777" w:rsidR="003461A8" w:rsidRDefault="003461A8">
      <w:pPr>
        <w:jc w:val="center"/>
        <w:rPr>
          <w:rFonts w:ascii="Calibri" w:eastAsia="Calibri" w:hAnsi="Calibri" w:cs="Calibri"/>
          <w:sz w:val="22"/>
          <w:szCs w:val="22"/>
          <w:u w:val="single"/>
        </w:rPr>
      </w:pPr>
    </w:p>
    <w:p w14:paraId="5DA26C6A" w14:textId="77777777" w:rsidR="003461A8" w:rsidRDefault="00000000">
      <w:pPr>
        <w:jc w:val="center"/>
        <w:rPr>
          <w:rFonts w:ascii="Calibri" w:eastAsia="Calibri" w:hAnsi="Calibri" w:cs="Calibri"/>
          <w:sz w:val="22"/>
          <w:szCs w:val="22"/>
          <w:u w:val="single"/>
        </w:rPr>
      </w:pPr>
      <w:r>
        <w:rPr>
          <w:rFonts w:ascii="Calibri" w:eastAsia="Calibri" w:hAnsi="Calibri" w:cs="Calibri"/>
          <w:b/>
          <w:sz w:val="22"/>
          <w:szCs w:val="22"/>
          <w:u w:val="single"/>
        </w:rPr>
        <w:t xml:space="preserve">PERFIL PROFESIONAL GESTOR(A) </w:t>
      </w:r>
    </w:p>
    <w:p w14:paraId="3B25F773" w14:textId="77777777" w:rsidR="003461A8" w:rsidRDefault="00000000">
      <w:pPr>
        <w:jc w:val="center"/>
        <w:rPr>
          <w:rFonts w:ascii="Calibri" w:eastAsia="Calibri" w:hAnsi="Calibri" w:cs="Calibri"/>
          <w:b/>
          <w:sz w:val="22"/>
          <w:szCs w:val="22"/>
          <w:u w:val="single"/>
        </w:rPr>
      </w:pPr>
      <w:r>
        <w:rPr>
          <w:rFonts w:ascii="Calibri" w:eastAsia="Calibri" w:hAnsi="Calibri" w:cs="Calibri"/>
          <w:b/>
          <w:sz w:val="22"/>
          <w:szCs w:val="22"/>
          <w:u w:val="single"/>
        </w:rPr>
        <w:t>PROGRAMA FORTALECIMIENTO DE BARRIOS COMERCIALES TERCER CICLO</w:t>
      </w:r>
    </w:p>
    <w:p w14:paraId="449BC7E0" w14:textId="77777777" w:rsidR="00E30954" w:rsidRDefault="00E30954">
      <w:pPr>
        <w:jc w:val="center"/>
        <w:rPr>
          <w:rFonts w:ascii="Calibri" w:eastAsia="Calibri" w:hAnsi="Calibri" w:cs="Calibri"/>
          <w:sz w:val="22"/>
          <w:szCs w:val="22"/>
          <w:u w:val="single"/>
        </w:rPr>
      </w:pPr>
    </w:p>
    <w:p w14:paraId="3A92C18E" w14:textId="77777777" w:rsidR="003461A8" w:rsidRDefault="003461A8">
      <w:pPr>
        <w:jc w:val="center"/>
        <w:rPr>
          <w:rFonts w:ascii="Calibri" w:eastAsia="Calibri" w:hAnsi="Calibri" w:cs="Calibri"/>
          <w:sz w:val="22"/>
          <w:szCs w:val="22"/>
        </w:rPr>
      </w:pPr>
    </w:p>
    <w:tbl>
      <w:tblPr>
        <w:tblStyle w:val="a"/>
        <w:tblW w:w="9529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47"/>
        <w:gridCol w:w="4782"/>
      </w:tblGrid>
      <w:tr w:rsidR="003461A8" w14:paraId="7155C5ED" w14:textId="77777777">
        <w:trPr>
          <w:trHeight w:val="572"/>
        </w:trPr>
        <w:tc>
          <w:tcPr>
            <w:tcW w:w="4747" w:type="dxa"/>
            <w:vAlign w:val="center"/>
          </w:tcPr>
          <w:p w14:paraId="2B184911" w14:textId="77777777" w:rsidR="003461A8" w:rsidRDefault="00000000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Nombre del cargo:</w:t>
            </w:r>
          </w:p>
        </w:tc>
        <w:tc>
          <w:tcPr>
            <w:tcW w:w="4782" w:type="dxa"/>
            <w:vAlign w:val="center"/>
          </w:tcPr>
          <w:p w14:paraId="5DB7DAE7" w14:textId="7C8FAFCB" w:rsidR="003461A8" w:rsidRDefault="00000000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Gestor(</w:t>
            </w:r>
            <w:r w:rsidR="00367A93">
              <w:rPr>
                <w:rFonts w:ascii="Calibri" w:eastAsia="Calibri" w:hAnsi="Calibri" w:cs="Calibri"/>
                <w:b/>
                <w:sz w:val="22"/>
                <w:szCs w:val="22"/>
              </w:rPr>
              <w:t>a) de</w:t>
            </w: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 </w:t>
            </w:r>
            <w:r w:rsidR="004C58A7">
              <w:rPr>
                <w:rFonts w:ascii="Calibri" w:eastAsia="Calibri" w:hAnsi="Calibri" w:cs="Calibri"/>
                <w:b/>
                <w:sz w:val="22"/>
                <w:szCs w:val="22"/>
              </w:rPr>
              <w:t>B</w:t>
            </w: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arrio</w:t>
            </w:r>
            <w:r w:rsidR="004C58A7">
              <w:rPr>
                <w:rFonts w:ascii="Calibri" w:eastAsia="Calibri" w:hAnsi="Calibri" w:cs="Calibri"/>
                <w:b/>
                <w:sz w:val="22"/>
                <w:szCs w:val="22"/>
              </w:rPr>
              <w:t>s Comerciales</w:t>
            </w:r>
          </w:p>
        </w:tc>
      </w:tr>
      <w:tr w:rsidR="003461A8" w14:paraId="3670D301" w14:textId="77777777">
        <w:trPr>
          <w:trHeight w:val="373"/>
        </w:trPr>
        <w:tc>
          <w:tcPr>
            <w:tcW w:w="4747" w:type="dxa"/>
            <w:vAlign w:val="center"/>
          </w:tcPr>
          <w:p w14:paraId="02971887" w14:textId="77777777" w:rsidR="003461A8" w:rsidRDefault="00000000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Unidad Organizacional: </w:t>
            </w:r>
          </w:p>
          <w:p w14:paraId="7994973B" w14:textId="77777777" w:rsidR="003461A8" w:rsidRDefault="003461A8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547AA85F" w14:textId="3581AF24" w:rsidR="003461A8" w:rsidRDefault="00000000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AOS </w:t>
            </w:r>
            <w:proofErr w:type="spellStart"/>
            <w:proofErr w:type="gramStart"/>
            <w:r w:rsidR="00C31477">
              <w:rPr>
                <w:rFonts w:ascii="Calibri" w:eastAsia="Calibri" w:hAnsi="Calibri" w:cs="Calibri"/>
                <w:sz w:val="22"/>
                <w:szCs w:val="22"/>
              </w:rPr>
              <w:t>Codesser</w:t>
            </w:r>
            <w:proofErr w:type="spellEnd"/>
            <w:r w:rsidR="00C31477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-</w:t>
            </w:r>
            <w:proofErr w:type="gram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Región </w:t>
            </w:r>
            <w:r w:rsidR="00C31477">
              <w:rPr>
                <w:rFonts w:ascii="Calibri" w:eastAsia="Calibri" w:hAnsi="Calibri" w:cs="Calibri"/>
                <w:sz w:val="22"/>
                <w:szCs w:val="22"/>
              </w:rPr>
              <w:t>Coquimbo</w:t>
            </w:r>
          </w:p>
        </w:tc>
        <w:tc>
          <w:tcPr>
            <w:tcW w:w="4782" w:type="dxa"/>
            <w:vAlign w:val="center"/>
          </w:tcPr>
          <w:p w14:paraId="009A31B0" w14:textId="54174B14" w:rsidR="003461A8" w:rsidRDefault="003461A8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215B8B55" w14:textId="77777777" w:rsidR="003461A8" w:rsidRDefault="003461A8">
      <w:pPr>
        <w:rPr>
          <w:rFonts w:ascii="Calibri" w:eastAsia="Calibri" w:hAnsi="Calibri" w:cs="Calibri"/>
          <w:sz w:val="22"/>
          <w:szCs w:val="22"/>
        </w:rPr>
      </w:pPr>
    </w:p>
    <w:tbl>
      <w:tblPr>
        <w:tblStyle w:val="a0"/>
        <w:tblW w:w="9089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38"/>
        <w:gridCol w:w="1314"/>
        <w:gridCol w:w="538"/>
        <w:gridCol w:w="1295"/>
        <w:gridCol w:w="970"/>
        <w:gridCol w:w="535"/>
        <w:gridCol w:w="1299"/>
      </w:tblGrid>
      <w:tr w:rsidR="003461A8" w14:paraId="0E7DA277" w14:textId="77777777">
        <w:trPr>
          <w:trHeight w:val="225"/>
        </w:trPr>
        <w:tc>
          <w:tcPr>
            <w:tcW w:w="3139" w:type="dxa"/>
            <w:vAlign w:val="center"/>
          </w:tcPr>
          <w:p w14:paraId="4FFD0323" w14:textId="77777777" w:rsidR="003461A8" w:rsidRDefault="00000000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Personas a su cargo:</w:t>
            </w:r>
          </w:p>
        </w:tc>
        <w:tc>
          <w:tcPr>
            <w:tcW w:w="1314" w:type="dxa"/>
            <w:tcBorders>
              <w:top w:val="nil"/>
              <w:bottom w:val="nil"/>
            </w:tcBorders>
            <w:vAlign w:val="center"/>
          </w:tcPr>
          <w:p w14:paraId="386E2597" w14:textId="77777777" w:rsidR="003461A8" w:rsidRDefault="00000000">
            <w:pPr>
              <w:spacing w:before="12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               Sí</w:t>
            </w:r>
          </w:p>
        </w:tc>
        <w:tc>
          <w:tcPr>
            <w:tcW w:w="538" w:type="dxa"/>
            <w:vAlign w:val="center"/>
          </w:tcPr>
          <w:p w14:paraId="74A4DD75" w14:textId="77777777" w:rsidR="003461A8" w:rsidRDefault="003461A8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295" w:type="dxa"/>
            <w:tcBorders>
              <w:top w:val="nil"/>
              <w:bottom w:val="nil"/>
              <w:right w:val="nil"/>
            </w:tcBorders>
            <w:vAlign w:val="center"/>
          </w:tcPr>
          <w:p w14:paraId="73D0B5E8" w14:textId="77777777" w:rsidR="003461A8" w:rsidRDefault="003461A8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70" w:type="dxa"/>
            <w:tcBorders>
              <w:top w:val="nil"/>
              <w:left w:val="nil"/>
              <w:bottom w:val="nil"/>
            </w:tcBorders>
            <w:vAlign w:val="center"/>
          </w:tcPr>
          <w:p w14:paraId="28DF6E68" w14:textId="77777777" w:rsidR="003461A8" w:rsidRDefault="00000000">
            <w:pPr>
              <w:spacing w:before="12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      No </w:t>
            </w:r>
          </w:p>
        </w:tc>
        <w:tc>
          <w:tcPr>
            <w:tcW w:w="535" w:type="dxa"/>
            <w:vAlign w:val="center"/>
          </w:tcPr>
          <w:p w14:paraId="1E9B5FA1" w14:textId="77777777" w:rsidR="003461A8" w:rsidRDefault="00000000">
            <w:pPr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X</w:t>
            </w:r>
          </w:p>
        </w:tc>
        <w:tc>
          <w:tcPr>
            <w:tcW w:w="1299" w:type="dxa"/>
            <w:tcBorders>
              <w:top w:val="nil"/>
              <w:bottom w:val="nil"/>
              <w:right w:val="nil"/>
            </w:tcBorders>
            <w:vAlign w:val="center"/>
          </w:tcPr>
          <w:p w14:paraId="49B060C8" w14:textId="77777777" w:rsidR="003461A8" w:rsidRDefault="003461A8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04CE5F7D" w14:textId="77777777" w:rsidR="003461A8" w:rsidRDefault="003461A8">
      <w:pPr>
        <w:rPr>
          <w:rFonts w:ascii="Calibri" w:eastAsia="Calibri" w:hAnsi="Calibri" w:cs="Calibri"/>
          <w:sz w:val="22"/>
          <w:szCs w:val="22"/>
        </w:rPr>
      </w:pPr>
    </w:p>
    <w:p w14:paraId="7C31F0FC" w14:textId="77777777" w:rsidR="003461A8" w:rsidRDefault="003461A8">
      <w:pPr>
        <w:rPr>
          <w:rFonts w:ascii="Calibri" w:eastAsia="Calibri" w:hAnsi="Calibri" w:cs="Calibri"/>
          <w:sz w:val="22"/>
          <w:szCs w:val="22"/>
        </w:rPr>
      </w:pPr>
    </w:p>
    <w:tbl>
      <w:tblPr>
        <w:tblStyle w:val="a1"/>
        <w:tblW w:w="9626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626"/>
      </w:tblGrid>
      <w:tr w:rsidR="003461A8" w14:paraId="74B01890" w14:textId="77777777">
        <w:trPr>
          <w:trHeight w:val="397"/>
        </w:trPr>
        <w:tc>
          <w:tcPr>
            <w:tcW w:w="9626" w:type="dxa"/>
            <w:shd w:val="clear" w:color="auto" w:fill="E0E0E0"/>
          </w:tcPr>
          <w:p w14:paraId="22F6E4B1" w14:textId="77777777" w:rsidR="003461A8" w:rsidRDefault="00000000">
            <w:pPr>
              <w:numPr>
                <w:ilvl w:val="0"/>
                <w:numId w:val="2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Objetivo y Responsabilidad del Cargo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</w:p>
        </w:tc>
      </w:tr>
      <w:tr w:rsidR="003461A8" w14:paraId="204FD987" w14:textId="77777777">
        <w:trPr>
          <w:trHeight w:val="438"/>
        </w:trPr>
        <w:tc>
          <w:tcPr>
            <w:tcW w:w="9626" w:type="dxa"/>
          </w:tcPr>
          <w:p w14:paraId="22AB4A58" w14:textId="77777777" w:rsidR="003461A8" w:rsidRDefault="00000000">
            <w:pPr>
              <w:numPr>
                <w:ilvl w:val="0"/>
                <w:numId w:val="3"/>
              </w:numPr>
              <w:spacing w:before="120" w:after="120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Prestar apoyo al Barrio Comercial beneficiario y al Encargado Regional del Programa Fortalecimiento de Barrios Comerciales en las tareas de coordinar en terreno a empresarios MIPE, Municipio y actores locales privados y públicos, a fin de ejecutar de forma óptima las dos etapas del Programa; “Activación comercial” y “Revitalización comercial”, con el propósito de avanzar en la recuperación de la competitividad de los barrios comerciales, promoviendo su desarrollo inclusivo y sostenible a través del fortalecimiento del capital social entre las comunidades de empresarios y actores del barrio, de manera de asegurar la sostenibilidad del barrio comercial, en cuanto a la coordinación del desarrollo asociativo, comercial, urbano y sustentable.</w:t>
            </w:r>
          </w:p>
        </w:tc>
      </w:tr>
    </w:tbl>
    <w:p w14:paraId="3258D56D" w14:textId="77777777" w:rsidR="003461A8" w:rsidRDefault="003461A8">
      <w:pPr>
        <w:rPr>
          <w:rFonts w:ascii="Calibri" w:eastAsia="Calibri" w:hAnsi="Calibri" w:cs="Calibri"/>
          <w:sz w:val="22"/>
          <w:szCs w:val="22"/>
        </w:rPr>
      </w:pPr>
    </w:p>
    <w:tbl>
      <w:tblPr>
        <w:tblStyle w:val="a2"/>
        <w:tblW w:w="9610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610"/>
      </w:tblGrid>
      <w:tr w:rsidR="003461A8" w14:paraId="52D71D2B" w14:textId="77777777">
        <w:trPr>
          <w:trHeight w:val="380"/>
        </w:trPr>
        <w:tc>
          <w:tcPr>
            <w:tcW w:w="9610" w:type="dxa"/>
            <w:shd w:val="clear" w:color="auto" w:fill="E0E0E0"/>
          </w:tcPr>
          <w:p w14:paraId="15009815" w14:textId="2B0BE53E" w:rsidR="003461A8" w:rsidRDefault="004C58A7">
            <w:pPr>
              <w:numPr>
                <w:ilvl w:val="0"/>
                <w:numId w:val="2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Productos esperados</w:t>
            </w:r>
          </w:p>
        </w:tc>
      </w:tr>
      <w:tr w:rsidR="003461A8" w14:paraId="595DF075" w14:textId="77777777">
        <w:trPr>
          <w:trHeight w:val="244"/>
        </w:trPr>
        <w:tc>
          <w:tcPr>
            <w:tcW w:w="9610" w:type="dxa"/>
          </w:tcPr>
          <w:p w14:paraId="1EEBD101" w14:textId="77777777" w:rsidR="00E30954" w:rsidRPr="00E30954" w:rsidRDefault="00E30954" w:rsidP="00A04B0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E30954">
              <w:rPr>
                <w:rFonts w:ascii="Calibri" w:eastAsia="Calibri" w:hAnsi="Calibri" w:cs="Calibri"/>
                <w:b/>
                <w:sz w:val="22"/>
                <w:szCs w:val="22"/>
              </w:rPr>
              <w:t>Plan de Activación y Revitalización Comercial</w:t>
            </w:r>
            <w:r>
              <w:t xml:space="preserve">: </w:t>
            </w:r>
            <w:r w:rsidRPr="00E30954">
              <w:rPr>
                <w:rFonts w:ascii="Calibri" w:eastAsia="Calibri" w:hAnsi="Calibri" w:cs="Calibri"/>
                <w:sz w:val="22"/>
                <w:szCs w:val="22"/>
              </w:rPr>
              <w:t>documento que detalla el plan de acción, incluyendo el calendario de visitas al barrio, un directorio de contactos clave y un plan de comunicación para la difusión interna y externa.</w:t>
            </w:r>
          </w:p>
          <w:p w14:paraId="07185544" w14:textId="77777777" w:rsidR="00E30954" w:rsidRPr="00E30954" w:rsidRDefault="00E30954" w:rsidP="00E309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97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26AA35F8" w14:textId="77777777" w:rsidR="00E30954" w:rsidRPr="00E30954" w:rsidRDefault="00E30954" w:rsidP="00A04B0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t xml:space="preserve"> </w:t>
            </w:r>
            <w:r w:rsidRPr="00E30954">
              <w:rPr>
                <w:rFonts w:ascii="Calibri" w:eastAsia="Calibri" w:hAnsi="Calibri" w:cs="Calibri"/>
                <w:b/>
                <w:sz w:val="22"/>
                <w:szCs w:val="22"/>
              </w:rPr>
              <w:t>Informe de Gestión del Capital Social</w:t>
            </w:r>
            <w:r>
              <w:t xml:space="preserve">: </w:t>
            </w:r>
            <w:r w:rsidRPr="00E30954">
              <w:rPr>
                <w:rFonts w:ascii="Calibri" w:eastAsia="Calibri" w:hAnsi="Calibri" w:cs="Calibri"/>
                <w:sz w:val="22"/>
                <w:szCs w:val="22"/>
              </w:rPr>
              <w:t>que documenta las actividades de capacitación realizadas, el registro de asistencia a talleres y las actas de reuniones que demuestran la toma de decisiones participativa de los empresarios.</w:t>
            </w:r>
          </w:p>
          <w:p w14:paraId="213E8F53" w14:textId="77777777" w:rsidR="00E30954" w:rsidRDefault="00E30954" w:rsidP="00E30954">
            <w:pPr>
              <w:pStyle w:val="Prrafodelista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4CC79F7E" w14:textId="77777777" w:rsidR="00E30954" w:rsidRPr="00E30954" w:rsidRDefault="00E30954" w:rsidP="00E309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97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759B78A3" w14:textId="77777777" w:rsidR="00E30954" w:rsidRPr="00E30954" w:rsidRDefault="00E30954" w:rsidP="00A04B0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E30954">
              <w:rPr>
                <w:b/>
                <w:bCs/>
              </w:rPr>
              <w:t xml:space="preserve"> </w:t>
            </w:r>
            <w:r w:rsidRPr="00E30954">
              <w:rPr>
                <w:rFonts w:ascii="Calibri" w:eastAsia="Calibri" w:hAnsi="Calibri" w:cs="Calibri"/>
                <w:b/>
                <w:sz w:val="22"/>
                <w:szCs w:val="22"/>
              </w:rPr>
              <w:t>Plan de Desarrollo Comercial y Urbano (PDCU):</w:t>
            </w:r>
            <w:r>
              <w:t xml:space="preserve"> </w:t>
            </w:r>
            <w:r w:rsidRPr="00E30954">
              <w:rPr>
                <w:rFonts w:ascii="Calibri" w:eastAsia="Calibri" w:hAnsi="Calibri" w:cs="Calibri"/>
                <w:sz w:val="22"/>
                <w:szCs w:val="22"/>
              </w:rPr>
              <w:t>Documento formal y consensuado con la organización del barrio, que incluye la planificación detallada de proyectos, sus objetivos, plazos, presupuestos y los antecedentes requeridos para su aprobación por el Comité CER.</w:t>
            </w:r>
          </w:p>
          <w:p w14:paraId="2AD91CC3" w14:textId="77777777" w:rsidR="00E30954" w:rsidRPr="00E30954" w:rsidRDefault="00E30954" w:rsidP="00E309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97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28D2568E" w14:textId="77777777" w:rsidR="00E30954" w:rsidRPr="00E30954" w:rsidRDefault="00E30954" w:rsidP="00A04B0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E30954">
              <w:rPr>
                <w:b/>
                <w:bCs/>
              </w:rPr>
              <w:t xml:space="preserve"> </w:t>
            </w:r>
            <w:r w:rsidRPr="00E30954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Informe de Avance y Rendición de Cuentas</w:t>
            </w:r>
            <w:r w:rsidRPr="00E30954">
              <w:rPr>
                <w:b/>
                <w:bCs/>
              </w:rPr>
              <w:t>:</w:t>
            </w:r>
            <w:r>
              <w:t xml:space="preserve"> </w:t>
            </w:r>
            <w:r w:rsidRPr="00E30954">
              <w:rPr>
                <w:rFonts w:ascii="Calibri" w:eastAsia="Calibri" w:hAnsi="Calibri" w:cs="Calibri"/>
                <w:sz w:val="22"/>
                <w:szCs w:val="22"/>
              </w:rPr>
              <w:t xml:space="preserve">Un informe mensual que detalla el estado de avance de los proyectos, el registro del uso de los recursos (incluyendo financiamientos externos) y los formatos oficiales de seguimiento del programa de Sercotec debidamente completados. </w:t>
            </w:r>
          </w:p>
          <w:p w14:paraId="05FCC07E" w14:textId="77777777" w:rsidR="00E30954" w:rsidRDefault="00E30954" w:rsidP="00E30954">
            <w:pPr>
              <w:pStyle w:val="Prrafodelista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0986732A" w14:textId="77777777" w:rsidR="00E30954" w:rsidRPr="00E30954" w:rsidRDefault="00E30954" w:rsidP="00E309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97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334AA523" w14:textId="77777777" w:rsidR="003461A8" w:rsidRPr="00E30954" w:rsidRDefault="00E30954" w:rsidP="00A04B0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E30954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Informe Final del Programa</w:t>
            </w:r>
            <w:r w:rsidRPr="00E30954">
              <w:rPr>
                <w:b/>
                <w:bCs/>
              </w:rPr>
              <w:t>:</w:t>
            </w:r>
            <w:r>
              <w:t xml:space="preserve"> </w:t>
            </w:r>
            <w:r w:rsidRPr="00E30954">
              <w:rPr>
                <w:rFonts w:ascii="Calibri" w:eastAsia="Calibri" w:hAnsi="Calibri" w:cs="Calibri"/>
                <w:sz w:val="22"/>
                <w:szCs w:val="22"/>
              </w:rPr>
              <w:t>Un informe técnico completo que resume los logros, el impacto del programa en el barrio, las lecciones aprendidas y las recomendaciones para asegurar la sostenibilidad del barrio comercial</w:t>
            </w:r>
          </w:p>
          <w:p w14:paraId="7B6E8DAB" w14:textId="77777777" w:rsidR="00E30954" w:rsidRDefault="00E30954" w:rsidP="00E309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97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0963EBE9" w14:textId="686FEC8A" w:rsidR="00E30954" w:rsidRDefault="00E30954" w:rsidP="00E309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97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03DE95CB" w14:textId="77777777" w:rsidR="003461A8" w:rsidRDefault="003461A8">
      <w:pPr>
        <w:rPr>
          <w:rFonts w:ascii="Calibri" w:eastAsia="Calibri" w:hAnsi="Calibri" w:cs="Calibri"/>
          <w:sz w:val="22"/>
          <w:szCs w:val="22"/>
        </w:rPr>
      </w:pPr>
    </w:p>
    <w:p w14:paraId="0422C0D7" w14:textId="77777777" w:rsidR="00A04B0D" w:rsidRDefault="00A04B0D">
      <w:pPr>
        <w:rPr>
          <w:rFonts w:ascii="Calibri" w:eastAsia="Calibri" w:hAnsi="Calibri" w:cs="Calibri"/>
          <w:sz w:val="22"/>
          <w:szCs w:val="22"/>
        </w:rPr>
      </w:pPr>
    </w:p>
    <w:p w14:paraId="0D2545B2" w14:textId="77777777" w:rsidR="003461A8" w:rsidRDefault="003461A8">
      <w:pPr>
        <w:rPr>
          <w:rFonts w:ascii="Calibri" w:eastAsia="Calibri" w:hAnsi="Calibri" w:cs="Calibri"/>
          <w:sz w:val="22"/>
          <w:szCs w:val="22"/>
        </w:rPr>
      </w:pPr>
    </w:p>
    <w:p w14:paraId="7CAFAB8B" w14:textId="77777777" w:rsidR="00E30954" w:rsidRDefault="00E30954">
      <w:pPr>
        <w:rPr>
          <w:rFonts w:ascii="Calibri" w:eastAsia="Calibri" w:hAnsi="Calibri" w:cs="Calibri"/>
          <w:sz w:val="22"/>
          <w:szCs w:val="22"/>
        </w:rPr>
      </w:pPr>
    </w:p>
    <w:p w14:paraId="261362DA" w14:textId="77777777" w:rsidR="00E30954" w:rsidRDefault="00E30954">
      <w:pPr>
        <w:rPr>
          <w:rFonts w:ascii="Calibri" w:eastAsia="Calibri" w:hAnsi="Calibri" w:cs="Calibri"/>
          <w:sz w:val="22"/>
          <w:szCs w:val="22"/>
        </w:rPr>
      </w:pPr>
    </w:p>
    <w:p w14:paraId="0A69A1AD" w14:textId="77777777" w:rsidR="00E30954" w:rsidRDefault="00E30954">
      <w:pPr>
        <w:rPr>
          <w:rFonts w:ascii="Calibri" w:eastAsia="Calibri" w:hAnsi="Calibri" w:cs="Calibri"/>
          <w:sz w:val="22"/>
          <w:szCs w:val="22"/>
        </w:rPr>
      </w:pPr>
    </w:p>
    <w:p w14:paraId="69EF72F0" w14:textId="77777777" w:rsidR="003461A8" w:rsidRDefault="003461A8">
      <w:pPr>
        <w:rPr>
          <w:rFonts w:ascii="Calibri" w:eastAsia="Calibri" w:hAnsi="Calibri" w:cs="Calibri"/>
          <w:sz w:val="22"/>
          <w:szCs w:val="22"/>
        </w:rPr>
      </w:pPr>
    </w:p>
    <w:tbl>
      <w:tblPr>
        <w:tblStyle w:val="a3"/>
        <w:tblW w:w="9758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758"/>
      </w:tblGrid>
      <w:tr w:rsidR="003461A8" w14:paraId="3DD1E384" w14:textId="77777777">
        <w:trPr>
          <w:trHeight w:val="285"/>
        </w:trPr>
        <w:tc>
          <w:tcPr>
            <w:tcW w:w="9758" w:type="dxa"/>
            <w:shd w:val="clear" w:color="auto" w:fill="E0E0E0"/>
          </w:tcPr>
          <w:p w14:paraId="221940A6" w14:textId="77777777" w:rsidR="003461A8" w:rsidRDefault="00000000">
            <w:pPr>
              <w:numPr>
                <w:ilvl w:val="0"/>
                <w:numId w:val="2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bookmarkStart w:id="0" w:name="_Hlk207265893"/>
            <w:r>
              <w:rPr>
                <w:rFonts w:ascii="Calibri" w:eastAsia="Calibri" w:hAnsi="Calibri" w:cs="Calibri"/>
                <w:b/>
                <w:sz w:val="22"/>
                <w:szCs w:val="22"/>
              </w:rPr>
              <w:t>Requisitos del Cargo (Educación, formación y experiencia)</w:t>
            </w:r>
          </w:p>
        </w:tc>
      </w:tr>
      <w:tr w:rsidR="003461A8" w14:paraId="42990328" w14:textId="77777777">
        <w:trPr>
          <w:trHeight w:val="205"/>
        </w:trPr>
        <w:tc>
          <w:tcPr>
            <w:tcW w:w="9758" w:type="dxa"/>
            <w:tcBorders>
              <w:top w:val="single" w:sz="4" w:space="0" w:color="000000"/>
            </w:tcBorders>
          </w:tcPr>
          <w:p w14:paraId="3812162C" w14:textId="77777777" w:rsidR="003461A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Profesional o técnico de una carrera igual o superior a 8 semestres titulado/a de un establecimiento de educación superior en carreras afines al cargo.</w:t>
            </w:r>
          </w:p>
          <w:p w14:paraId="28E959F2" w14:textId="77777777" w:rsidR="003461A8" w:rsidRDefault="00346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97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1B2C6917" w14:textId="77777777" w:rsidR="003461A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Experiencia en el ejercicio de liderazgo y/o gestión de proyectos remunerados o no, lo cual deberá indicarse como información curricular del postulante.</w:t>
            </w:r>
          </w:p>
          <w:p w14:paraId="11C85879" w14:textId="77777777" w:rsidR="003461A8" w:rsidRDefault="00346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08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4DF6C783" w14:textId="77777777" w:rsidR="003461A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Responsable, Proactivo, capacidad de trabajar en equipo y coordinadamente, con interés en la promoción del trabajo asociativo y colaborativo, con buenas habilidades interpersonales.</w:t>
            </w:r>
          </w:p>
          <w:p w14:paraId="0F50D737" w14:textId="77777777" w:rsidR="003461A8" w:rsidRDefault="00346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2B5D1EAA" w14:textId="77777777" w:rsidR="003461A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Tener conocimiento de la región y, preferiblemente, de la zona de intervención.</w:t>
            </w:r>
          </w:p>
          <w:p w14:paraId="2E6E36C0" w14:textId="77777777" w:rsidR="003461A8" w:rsidRDefault="003461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08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74B87B15" w14:textId="77777777" w:rsidR="003461A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Disponer de un notebook para el ejercicio de las funciones del cargo.</w:t>
            </w:r>
          </w:p>
          <w:p w14:paraId="6456D1D5" w14:textId="77777777" w:rsidR="00303B38" w:rsidRDefault="00303B38" w:rsidP="00303B38">
            <w:pPr>
              <w:pStyle w:val="Prrafodelista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73082D81" w14:textId="77777777" w:rsidR="00303B38" w:rsidRDefault="00303B3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Tener experiencia en metodologías y manejo de grupo</w:t>
            </w:r>
          </w:p>
          <w:p w14:paraId="1BC6B111" w14:textId="77777777" w:rsidR="00303B38" w:rsidRDefault="00303B38" w:rsidP="00303B38">
            <w:pPr>
              <w:pStyle w:val="Prrafodelista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31739ADF" w14:textId="77777777" w:rsidR="00303B38" w:rsidRDefault="00303B3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Tener disponibilidad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de  flexibilidad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  <w:r w:rsidR="00346095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horaria.</w:t>
            </w:r>
          </w:p>
          <w:p w14:paraId="11106F8B" w14:textId="77777777" w:rsidR="00982CAE" w:rsidRDefault="00982CAE" w:rsidP="004C5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5537392B" w14:textId="585DEA9C" w:rsidR="00982CAE" w:rsidRDefault="00982CAE" w:rsidP="00982C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97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bookmarkEnd w:id="0"/>
    </w:tbl>
    <w:p w14:paraId="031AFBE3" w14:textId="77777777" w:rsidR="003461A8" w:rsidRDefault="003461A8">
      <w:pPr>
        <w:rPr>
          <w:rFonts w:ascii="Calibri" w:eastAsia="Calibri" w:hAnsi="Calibri" w:cs="Calibri"/>
          <w:sz w:val="20"/>
          <w:szCs w:val="20"/>
        </w:rPr>
      </w:pPr>
    </w:p>
    <w:p w14:paraId="06225D01" w14:textId="77777777" w:rsidR="00DA1EC6" w:rsidRDefault="00DA1EC6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3"/>
        <w:tblW w:w="9758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758"/>
      </w:tblGrid>
      <w:tr w:rsidR="004C58A7" w14:paraId="0F6CDDEC" w14:textId="77777777" w:rsidTr="0066263F">
        <w:trPr>
          <w:trHeight w:val="285"/>
        </w:trPr>
        <w:tc>
          <w:tcPr>
            <w:tcW w:w="9758" w:type="dxa"/>
            <w:shd w:val="clear" w:color="auto" w:fill="E0E0E0"/>
          </w:tcPr>
          <w:p w14:paraId="711A0CE0" w14:textId="667939BE" w:rsidR="004C58A7" w:rsidRDefault="004C58A7" w:rsidP="0066263F">
            <w:pPr>
              <w:numPr>
                <w:ilvl w:val="0"/>
                <w:numId w:val="2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Información Adicional</w:t>
            </w:r>
          </w:p>
        </w:tc>
      </w:tr>
      <w:tr w:rsidR="004C58A7" w14:paraId="05611DC3" w14:textId="77777777" w:rsidTr="0066263F">
        <w:trPr>
          <w:trHeight w:val="205"/>
        </w:trPr>
        <w:tc>
          <w:tcPr>
            <w:tcW w:w="9758" w:type="dxa"/>
            <w:tcBorders>
              <w:top w:val="single" w:sz="4" w:space="0" w:color="000000"/>
            </w:tcBorders>
          </w:tcPr>
          <w:p w14:paraId="58638185" w14:textId="77777777" w:rsidR="004C58A7" w:rsidRPr="004C58A7" w:rsidRDefault="004C58A7" w:rsidP="004C58A7">
            <w:pP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7C6CAFA5" w14:textId="77777777" w:rsidR="004C58A7" w:rsidRDefault="004C58A7" w:rsidP="0066263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Tipo de contrato a Honorarios.</w:t>
            </w:r>
          </w:p>
          <w:p w14:paraId="709B3D7B" w14:textId="77777777" w:rsidR="004C58A7" w:rsidRDefault="004C58A7" w:rsidP="0066263F">
            <w:pPr>
              <w:pStyle w:val="Prrafodelista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0E92914C" w14:textId="77777777" w:rsidR="004C58A7" w:rsidRDefault="004C58A7" w:rsidP="0066263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Los interesados / as deben enviar los siguientes documentos:</w:t>
            </w:r>
          </w:p>
          <w:p w14:paraId="27DCBC98" w14:textId="77777777" w:rsidR="004C58A7" w:rsidRDefault="004C58A7" w:rsidP="006626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97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.-</w:t>
            </w:r>
            <w:proofErr w:type="spellStart"/>
            <w:proofErr w:type="gram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Curriculum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Vitae</w:t>
            </w:r>
          </w:p>
          <w:p w14:paraId="5A3BDE98" w14:textId="77777777" w:rsidR="004C58A7" w:rsidRDefault="004C58A7" w:rsidP="006626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97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proofErr w:type="gram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.-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Copia Simple de Certificados de Titulo</w:t>
            </w:r>
          </w:p>
          <w:p w14:paraId="45D76315" w14:textId="77777777" w:rsidR="004C58A7" w:rsidRDefault="004C58A7" w:rsidP="006626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97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7300EBC0" w14:textId="77777777" w:rsidR="004C58A7" w:rsidRDefault="004C58A7" w:rsidP="006626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97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183BEA7B" w14:textId="77777777" w:rsidR="00DA1EC6" w:rsidRDefault="00DA1EC6">
      <w:pPr>
        <w:rPr>
          <w:rFonts w:ascii="Calibri" w:eastAsia="Calibri" w:hAnsi="Calibri" w:cs="Calibri"/>
          <w:sz w:val="20"/>
          <w:szCs w:val="20"/>
        </w:rPr>
      </w:pPr>
    </w:p>
    <w:p w14:paraId="6EC4D8D9" w14:textId="77777777" w:rsidR="00DA1EC6" w:rsidRDefault="00DA1EC6">
      <w:pPr>
        <w:rPr>
          <w:rFonts w:ascii="Calibri" w:eastAsia="Calibri" w:hAnsi="Calibri" w:cs="Calibri"/>
          <w:sz w:val="20"/>
          <w:szCs w:val="20"/>
        </w:rPr>
      </w:pPr>
    </w:p>
    <w:sectPr w:rsidR="00DA1EC6">
      <w:footerReference w:type="even" r:id="rId9"/>
      <w:footerReference w:type="default" r:id="rId10"/>
      <w:pgSz w:w="12240" w:h="18720"/>
      <w:pgMar w:top="1258" w:right="1418" w:bottom="1418" w:left="1418" w:header="851" w:footer="85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2604E9" w14:textId="77777777" w:rsidR="00910BD7" w:rsidRDefault="00910BD7">
      <w:r>
        <w:separator/>
      </w:r>
    </w:p>
  </w:endnote>
  <w:endnote w:type="continuationSeparator" w:id="0">
    <w:p w14:paraId="142B8394" w14:textId="77777777" w:rsidR="00910BD7" w:rsidRDefault="00910B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9E6819FE-EA8C-4187-839E-7F58743A1A6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D923A1AF-8BB0-46CA-9102-DBD5A7D3F71C}"/>
    <w:embedItalic r:id="rId3" w:fontKey="{C2C5E872-2B1B-496A-8EB3-F5D4857D78B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149120F-76ED-42C5-A193-1B78FAF63A53}"/>
    <w:embedBold r:id="rId5" w:fontKey="{499B93CE-BECD-489E-90E2-4FA1A61668A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6B0F094-C2D2-4AFE-B1E6-CD140BA867A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F36ECE" w14:textId="77777777" w:rsidR="003461A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57EEAB74" w14:textId="77777777" w:rsidR="003461A8" w:rsidRDefault="003461A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70A268" w14:textId="77777777" w:rsidR="003461A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303B38">
      <w:rPr>
        <w:noProof/>
        <w:color w:val="000000"/>
      </w:rPr>
      <w:t>1</w:t>
    </w:r>
    <w:r>
      <w:rPr>
        <w:color w:val="000000"/>
      </w:rPr>
      <w:fldChar w:fldCharType="end"/>
    </w:r>
  </w:p>
  <w:p w14:paraId="0D13546A" w14:textId="77777777" w:rsidR="003461A8" w:rsidRDefault="003461A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105F8B" w14:textId="77777777" w:rsidR="00910BD7" w:rsidRDefault="00910BD7">
      <w:r>
        <w:separator/>
      </w:r>
    </w:p>
  </w:footnote>
  <w:footnote w:type="continuationSeparator" w:id="0">
    <w:p w14:paraId="22863237" w14:textId="77777777" w:rsidR="00910BD7" w:rsidRDefault="00910BD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0080D93"/>
    <w:multiLevelType w:val="multilevel"/>
    <w:tmpl w:val="FBF0CDBC"/>
    <w:lvl w:ilvl="0">
      <w:start w:val="1"/>
      <w:numFmt w:val="bullet"/>
      <w:lvlText w:val="●"/>
      <w:lvlJc w:val="left"/>
      <w:pPr>
        <w:ind w:left="397" w:hanging="397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2CC06B52"/>
    <w:multiLevelType w:val="multilevel"/>
    <w:tmpl w:val="F662C7DE"/>
    <w:lvl w:ilvl="0">
      <w:start w:val="1"/>
      <w:numFmt w:val="decimal"/>
      <w:lvlText w:val="%1."/>
      <w:lvlJc w:val="left"/>
      <w:pPr>
        <w:ind w:left="862" w:hanging="360"/>
      </w:pPr>
      <w:rPr>
        <w:vertAlign w:val="baseline"/>
      </w:rPr>
    </w:lvl>
    <w:lvl w:ilvl="1">
      <w:start w:val="1"/>
      <w:numFmt w:val="bullet"/>
      <w:lvlText w:val="●"/>
      <w:lvlJc w:val="left"/>
      <w:pPr>
        <w:ind w:left="1582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lowerRoman"/>
      <w:lvlText w:val="%3."/>
      <w:lvlJc w:val="right"/>
      <w:pPr>
        <w:ind w:left="2302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022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742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462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182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902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622" w:hanging="180"/>
      </w:pPr>
      <w:rPr>
        <w:vertAlign w:val="baseline"/>
      </w:rPr>
    </w:lvl>
  </w:abstractNum>
  <w:abstractNum w:abstractNumId="2" w15:restartNumberingAfterBreak="0">
    <w:nsid w:val="4433223C"/>
    <w:multiLevelType w:val="multilevel"/>
    <w:tmpl w:val="31B66ECA"/>
    <w:lvl w:ilvl="0">
      <w:start w:val="1"/>
      <w:numFmt w:val="bullet"/>
      <w:lvlText w:val="●"/>
      <w:lvlJc w:val="left"/>
      <w:pPr>
        <w:ind w:left="397" w:hanging="397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535695985">
    <w:abstractNumId w:val="2"/>
  </w:num>
  <w:num w:numId="2" w16cid:durableId="964894431">
    <w:abstractNumId w:val="1"/>
  </w:num>
  <w:num w:numId="3" w16cid:durableId="17892045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61A8"/>
    <w:rsid w:val="000504A7"/>
    <w:rsid w:val="00154A0A"/>
    <w:rsid w:val="002513BC"/>
    <w:rsid w:val="002D2BDD"/>
    <w:rsid w:val="00303B38"/>
    <w:rsid w:val="00346095"/>
    <w:rsid w:val="003461A8"/>
    <w:rsid w:val="00367A93"/>
    <w:rsid w:val="00483CF3"/>
    <w:rsid w:val="004C58A7"/>
    <w:rsid w:val="007D05C2"/>
    <w:rsid w:val="00910BD7"/>
    <w:rsid w:val="00982CAE"/>
    <w:rsid w:val="00A04B0D"/>
    <w:rsid w:val="00C178B7"/>
    <w:rsid w:val="00C31477"/>
    <w:rsid w:val="00C8488B"/>
    <w:rsid w:val="00D261B8"/>
    <w:rsid w:val="00DA1EC6"/>
    <w:rsid w:val="00E30954"/>
    <w:rsid w:val="00F52C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8B87A5"/>
  <w15:docId w15:val="{2B744B1C-9305-4099-9324-97B8DB295D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Prrafodelista">
    <w:name w:val="List Paragraph"/>
    <w:basedOn w:val="Normal"/>
    <w:uiPriority w:val="34"/>
    <w:qFormat/>
    <w:rsid w:val="00303B3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+EUi2Gg8U/lPLDiNCStAcNRyCQ==">CgMxLjA4AHIhMUpZVTJ3Zlc2b0kxN05YTDhqWGVCczIwVFNaQXE3YzR1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508</Words>
  <Characters>2795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cecil</dc:creator>
  <cp:lastModifiedBy>Cecilia Espinoza Oyarce</cp:lastModifiedBy>
  <cp:revision>3</cp:revision>
  <cp:lastPrinted>2025-08-27T22:02:00Z</cp:lastPrinted>
  <dcterms:created xsi:type="dcterms:W3CDTF">2025-08-28T13:27:00Z</dcterms:created>
  <dcterms:modified xsi:type="dcterms:W3CDTF">2025-08-28T13:52:00Z</dcterms:modified>
</cp:coreProperties>
</file>